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cs="宋体"/>
          <w:b/>
          <w:kern w:val="0"/>
          <w:sz w:val="32"/>
          <w:szCs w:val="32"/>
          <w:lang w:val="zh-CN"/>
        </w:rPr>
      </w:pPr>
      <w:r>
        <w:rPr>
          <w:rFonts w:hint="eastAsia" w:ascii="宋体" w:hAnsi="宋体" w:cs="宋体"/>
          <w:b/>
          <w:kern w:val="0"/>
          <w:sz w:val="32"/>
          <w:szCs w:val="32"/>
          <w:lang w:val="zh-CN"/>
        </w:rPr>
        <w:t>附件二</w:t>
      </w:r>
    </w:p>
    <w:p>
      <w:pPr>
        <w:jc w:val="center"/>
        <w:rPr>
          <w:rFonts w:eastAsia="黑体"/>
          <w:b/>
          <w:bCs/>
          <w:sz w:val="72"/>
        </w:rPr>
      </w:pPr>
      <w:bookmarkStart w:id="0" w:name="_GoBack"/>
      <w:r>
        <w:rPr>
          <w:rFonts w:hint="eastAsia" w:eastAsia="黑体"/>
          <w:b/>
          <w:bCs/>
          <w:sz w:val="72"/>
        </w:rPr>
        <w:t>实 习 鉴 定 书</w:t>
      </w:r>
      <w:bookmarkEnd w:id="0"/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ind w:firstLine="1606" w:firstLineChars="500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姓         名__________________</w:t>
      </w:r>
    </w:p>
    <w:p>
      <w:pPr>
        <w:rPr>
          <w:b/>
          <w:bCs/>
          <w:sz w:val="32"/>
        </w:rPr>
      </w:pPr>
    </w:p>
    <w:p>
      <w:pPr>
        <w:ind w:left="-1080" w:leftChars="-609" w:hanging="199" w:hangingChars="62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                  申请律师执业</w:t>
      </w:r>
    </w:p>
    <w:p>
      <w:pPr>
        <w:ind w:left="-1079" w:leftChars="-514" w:firstLine="2570" w:firstLineChars="800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人员实习证编号__________________</w:t>
      </w:r>
    </w:p>
    <w:p>
      <w:pPr>
        <w:jc w:val="center"/>
        <w:rPr>
          <w:b/>
          <w:bCs/>
          <w:sz w:val="32"/>
        </w:rPr>
      </w:pPr>
    </w:p>
    <w:p>
      <w:pPr>
        <w:ind w:firstLine="1491" w:firstLineChars="464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实习律师事务所__________________</w:t>
      </w:r>
    </w:p>
    <w:p>
      <w:pPr>
        <w:jc w:val="center"/>
        <w:rPr>
          <w:b/>
          <w:bCs/>
          <w:sz w:val="32"/>
        </w:rPr>
      </w:pPr>
    </w:p>
    <w:p>
      <w:pPr>
        <w:rPr>
          <w:b/>
          <w:bCs/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填表日期       年    月     日</w:t>
      </w:r>
    </w:p>
    <w:tbl>
      <w:tblPr>
        <w:tblStyle w:val="2"/>
        <w:tblW w:w="954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811"/>
        <w:gridCol w:w="423"/>
        <w:gridCol w:w="849"/>
        <w:gridCol w:w="568"/>
        <w:gridCol w:w="705"/>
        <w:gridCol w:w="720"/>
        <w:gridCol w:w="702"/>
        <w:gridCol w:w="995"/>
        <w:gridCol w:w="1026"/>
        <w:gridCol w:w="395"/>
        <w:gridCol w:w="422"/>
        <w:gridCol w:w="1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897" w:type="dxa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姓名</w:t>
            </w: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出生年月</w:t>
            </w: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性别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身份证编号</w:t>
            </w:r>
          </w:p>
        </w:tc>
        <w:tc>
          <w:tcPr>
            <w:tcW w:w="2870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学历</w:t>
            </w: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</w:t>
            </w:r>
          </w:p>
          <w:p>
            <w:pPr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单位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职业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1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党派</w:t>
            </w:r>
          </w:p>
        </w:tc>
        <w:tc>
          <w:tcPr>
            <w:tcW w:w="1027" w:type="dxa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708" w:type="dxa"/>
            <w:gridSpan w:val="2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取得法律职业资格、律师</w:t>
            </w:r>
          </w:p>
          <w:p>
            <w:pPr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资格时间</w:t>
            </w:r>
          </w:p>
        </w:tc>
        <w:tc>
          <w:tcPr>
            <w:tcW w:w="1840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  月  日</w:t>
            </w:r>
          </w:p>
        </w:tc>
        <w:tc>
          <w:tcPr>
            <w:tcW w:w="2127" w:type="dxa"/>
            <w:gridSpan w:val="3"/>
            <w:noWrap w:val="0"/>
            <w:vAlign w:val="top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ascii="楷体_GB2312" w:eastAsia="楷体_GB2312"/>
              </w:rPr>
              <w:t>法律职业资格（律师资格）号码</w:t>
            </w:r>
          </w:p>
        </w:tc>
        <w:tc>
          <w:tcPr>
            <w:tcW w:w="3865" w:type="dxa"/>
            <w:gridSpan w:val="5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70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实习起始时间</w:t>
            </w:r>
          </w:p>
        </w:tc>
        <w:tc>
          <w:tcPr>
            <w:tcW w:w="184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申请律师执业人员实习证书编号</w:t>
            </w:r>
          </w:p>
        </w:tc>
        <w:tc>
          <w:tcPr>
            <w:tcW w:w="3865" w:type="dxa"/>
            <w:gridSpan w:val="5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70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指导律师姓名</w:t>
            </w:r>
          </w:p>
        </w:tc>
        <w:tc>
          <w:tcPr>
            <w:tcW w:w="184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执业时间</w:t>
            </w:r>
          </w:p>
        </w:tc>
        <w:tc>
          <w:tcPr>
            <w:tcW w:w="169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职称</w:t>
            </w:r>
          </w:p>
        </w:tc>
        <w:tc>
          <w:tcPr>
            <w:tcW w:w="1449" w:type="dxa"/>
            <w:gridSpan w:val="2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897" w:type="dxa"/>
            <w:vMerge w:val="restart"/>
            <w:noWrap w:val="0"/>
            <w:vAlign w:val="top"/>
          </w:tcPr>
          <w:p>
            <w:pPr>
              <w:ind w:firstLine="240" w:firstLineChars="100"/>
              <w:jc w:val="both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实</w:t>
            </w:r>
          </w:p>
          <w:p>
            <w:pPr>
              <w:jc w:val="both"/>
              <w:rPr>
                <w:rFonts w:hint="eastAsia" w:eastAsia="楷体_GB2312"/>
                <w:sz w:val="24"/>
                <w:lang w:eastAsia="zh-CN"/>
              </w:rPr>
            </w:pPr>
          </w:p>
          <w:p>
            <w:pPr>
              <w:ind w:firstLine="120" w:firstLineChars="50"/>
              <w:jc w:val="both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习</w:t>
            </w:r>
          </w:p>
          <w:p>
            <w:pPr>
              <w:jc w:val="both"/>
              <w:rPr>
                <w:rFonts w:eastAsia="楷体_GB2312"/>
                <w:sz w:val="24"/>
              </w:rPr>
            </w:pPr>
          </w:p>
          <w:p>
            <w:pPr>
              <w:ind w:firstLine="120" w:firstLineChars="50"/>
              <w:jc w:val="both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期</w:t>
            </w:r>
          </w:p>
          <w:p>
            <w:pPr>
              <w:jc w:val="both"/>
              <w:rPr>
                <w:rFonts w:eastAsia="楷体_GB2312"/>
                <w:sz w:val="24"/>
              </w:rPr>
            </w:pPr>
          </w:p>
          <w:p>
            <w:pPr>
              <w:ind w:firstLine="120" w:firstLineChars="50"/>
              <w:jc w:val="both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间</w:t>
            </w:r>
          </w:p>
          <w:p>
            <w:pPr>
              <w:jc w:val="both"/>
              <w:rPr>
                <w:rFonts w:eastAsia="楷体_GB2312"/>
                <w:sz w:val="24"/>
              </w:rPr>
            </w:pPr>
          </w:p>
          <w:p>
            <w:pPr>
              <w:ind w:firstLine="120" w:firstLineChars="50"/>
              <w:jc w:val="both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辅</w:t>
            </w:r>
          </w:p>
          <w:p>
            <w:pPr>
              <w:jc w:val="both"/>
              <w:rPr>
                <w:rFonts w:eastAsia="楷体_GB2312"/>
                <w:sz w:val="24"/>
              </w:rPr>
            </w:pPr>
          </w:p>
          <w:p>
            <w:pPr>
              <w:ind w:firstLine="120" w:firstLineChars="50"/>
              <w:jc w:val="both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助</w:t>
            </w:r>
          </w:p>
          <w:p>
            <w:pPr>
              <w:jc w:val="both"/>
              <w:rPr>
                <w:rFonts w:eastAsia="楷体_GB2312"/>
                <w:sz w:val="24"/>
              </w:rPr>
            </w:pPr>
          </w:p>
          <w:p>
            <w:pPr>
              <w:ind w:firstLine="120" w:firstLineChars="50"/>
              <w:jc w:val="both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办</w:t>
            </w:r>
          </w:p>
          <w:p>
            <w:pPr>
              <w:jc w:val="both"/>
              <w:rPr>
                <w:rFonts w:eastAsia="楷体_GB2312"/>
                <w:sz w:val="24"/>
              </w:rPr>
            </w:pPr>
          </w:p>
          <w:p>
            <w:pPr>
              <w:ind w:firstLine="120" w:firstLineChars="50"/>
              <w:jc w:val="both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理</w:t>
            </w:r>
          </w:p>
          <w:p>
            <w:pPr>
              <w:jc w:val="both"/>
              <w:rPr>
                <w:rFonts w:eastAsia="楷体_GB2312"/>
                <w:sz w:val="24"/>
              </w:rPr>
            </w:pPr>
          </w:p>
          <w:p>
            <w:pPr>
              <w:ind w:firstLine="120" w:firstLineChars="50"/>
              <w:jc w:val="both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律</w:t>
            </w:r>
          </w:p>
          <w:p>
            <w:pPr>
              <w:jc w:val="both"/>
              <w:rPr>
                <w:rFonts w:eastAsia="楷体_GB2312"/>
                <w:sz w:val="24"/>
              </w:rPr>
            </w:pPr>
          </w:p>
          <w:p>
            <w:pPr>
              <w:ind w:firstLine="120" w:firstLineChars="50"/>
              <w:jc w:val="both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师</w:t>
            </w:r>
          </w:p>
          <w:p>
            <w:pPr>
              <w:jc w:val="both"/>
              <w:rPr>
                <w:rFonts w:eastAsia="楷体_GB2312"/>
                <w:sz w:val="24"/>
              </w:rPr>
            </w:pPr>
          </w:p>
          <w:p>
            <w:pPr>
              <w:ind w:firstLine="120" w:firstLineChars="50"/>
              <w:jc w:val="both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业</w:t>
            </w:r>
          </w:p>
          <w:p>
            <w:pPr>
              <w:jc w:val="both"/>
              <w:rPr>
                <w:rFonts w:eastAsia="楷体_GB2312"/>
                <w:sz w:val="24"/>
              </w:rPr>
            </w:pPr>
          </w:p>
          <w:p>
            <w:pPr>
              <w:ind w:firstLine="120" w:firstLineChars="50"/>
              <w:jc w:val="both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务</w:t>
            </w:r>
          </w:p>
          <w:p>
            <w:pPr>
              <w:jc w:val="both"/>
              <w:rPr>
                <w:rFonts w:eastAsia="楷体_GB2312"/>
                <w:sz w:val="24"/>
              </w:rPr>
            </w:pPr>
          </w:p>
          <w:p>
            <w:pPr>
              <w:ind w:firstLine="120" w:firstLineChars="50"/>
              <w:jc w:val="both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情</w:t>
            </w:r>
          </w:p>
          <w:p>
            <w:pPr>
              <w:jc w:val="both"/>
              <w:rPr>
                <w:rFonts w:eastAsia="楷体_GB2312"/>
                <w:sz w:val="24"/>
              </w:rPr>
            </w:pPr>
          </w:p>
          <w:p>
            <w:pPr>
              <w:ind w:firstLine="120" w:firstLineChars="50"/>
              <w:jc w:val="both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况</w:t>
            </w:r>
          </w:p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案   由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案  号</w:t>
            </w: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主办律师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897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897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897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897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897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897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897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897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897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897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897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897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897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897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897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897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897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897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9" w:hRule="atLeast"/>
        </w:trPr>
        <w:tc>
          <w:tcPr>
            <w:tcW w:w="9540" w:type="dxa"/>
            <w:gridSpan w:val="13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  <w:p>
            <w:pPr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</w:rPr>
              <w:t>实习人员个人总结（可附页）</w:t>
            </w: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ind w:firstLine="5640" w:firstLineChars="235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实习人员签字：</w:t>
            </w:r>
          </w:p>
          <w:p>
            <w:pPr>
              <w:ind w:firstLine="6240" w:firstLineChars="2600"/>
              <w:rPr>
                <w:rFonts w:eastAsia="楷体_GB2312"/>
                <w:sz w:val="24"/>
              </w:rPr>
            </w:pPr>
          </w:p>
          <w:p>
            <w:pPr>
              <w:ind w:firstLine="6360" w:firstLineChars="265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     月     日</w:t>
            </w:r>
          </w:p>
        </w:tc>
      </w:tr>
    </w:tbl>
    <w:p>
      <w:pPr>
        <w:rPr>
          <w:rFonts w:eastAsia="楷体_GB2312"/>
          <w:sz w:val="24"/>
        </w:rPr>
      </w:pPr>
    </w:p>
    <w:tbl>
      <w:tblPr>
        <w:tblStyle w:val="2"/>
        <w:tblpPr w:leftFromText="180" w:rightFromText="180" w:vertAnchor="text" w:horzAnchor="margin" w:tblpXSpec="center" w:tblpY="1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2" w:hRule="atLeast"/>
        </w:trPr>
        <w:tc>
          <w:tcPr>
            <w:tcW w:w="9540" w:type="dxa"/>
            <w:gridSpan w:val="2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指导律师意见：</w:t>
            </w: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ind w:firstLine="6480" w:firstLineChars="2700"/>
              <w:rPr>
                <w:rFonts w:eastAsia="楷体_GB2312"/>
                <w:sz w:val="24"/>
              </w:rPr>
            </w:pPr>
          </w:p>
          <w:p>
            <w:pPr>
              <w:ind w:firstLine="6000" w:firstLineChars="2500"/>
              <w:rPr>
                <w:rFonts w:eastAsia="楷体_GB2312"/>
                <w:sz w:val="24"/>
              </w:rPr>
            </w:pPr>
          </w:p>
          <w:p>
            <w:pPr>
              <w:ind w:firstLine="6000" w:firstLineChars="2500"/>
              <w:rPr>
                <w:rFonts w:eastAsia="楷体_GB2312"/>
                <w:sz w:val="24"/>
              </w:rPr>
            </w:pPr>
          </w:p>
          <w:p>
            <w:pPr>
              <w:ind w:firstLine="5880" w:firstLineChars="2450"/>
              <w:rPr>
                <w:rFonts w:eastAsia="楷体_GB2312"/>
                <w:sz w:val="24"/>
              </w:rPr>
            </w:pPr>
          </w:p>
          <w:p>
            <w:pPr>
              <w:ind w:firstLine="5880" w:firstLineChars="245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指导律师签名：</w:t>
            </w:r>
          </w:p>
          <w:p>
            <w:pPr>
              <w:ind w:firstLine="6300" w:firstLineChars="2625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     月     日</w:t>
            </w:r>
          </w:p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5" w:hRule="atLeast"/>
        </w:trPr>
        <w:tc>
          <w:tcPr>
            <w:tcW w:w="828" w:type="dxa"/>
            <w:vMerge w:val="restart"/>
            <w:noWrap w:val="0"/>
            <w:vAlign w:val="top"/>
          </w:tcPr>
          <w:p>
            <w:pPr>
              <w:jc w:val="both"/>
              <w:rPr>
                <w:rFonts w:eastAsia="楷体_GB2312"/>
                <w:sz w:val="24"/>
              </w:rPr>
            </w:pPr>
          </w:p>
          <w:p>
            <w:pPr>
              <w:jc w:val="center"/>
              <w:rPr>
                <w:rFonts w:eastAsia="楷体_GB2312"/>
                <w:sz w:val="24"/>
              </w:rPr>
            </w:pP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实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习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律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师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事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务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所</w:t>
            </w:r>
          </w:p>
          <w:p>
            <w:pPr>
              <w:tabs>
                <w:tab w:val="left" w:pos="5505"/>
              </w:tabs>
              <w:ind w:firstLine="4440" w:firstLineChars="1850"/>
              <w:jc w:val="center"/>
              <w:rPr>
                <w:rFonts w:eastAsia="楷体_GB2312"/>
                <w:sz w:val="24"/>
              </w:rPr>
            </w:pPr>
          </w:p>
          <w:p>
            <w:pPr>
              <w:tabs>
                <w:tab w:val="left" w:pos="5505"/>
              </w:tabs>
              <w:ind w:firstLine="4500" w:firstLineChars="1875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主</w:t>
            </w:r>
          </w:p>
          <w:p>
            <w:pPr>
              <w:ind w:firstLine="6240" w:firstLineChars="2600"/>
              <w:jc w:val="center"/>
              <w:rPr>
                <w:rFonts w:eastAsia="楷体_GB2312"/>
                <w:sz w:val="24"/>
              </w:rPr>
            </w:pPr>
          </w:p>
          <w:p>
            <w:pPr>
              <w:ind w:firstLine="5880" w:firstLineChars="245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</w:t>
            </w:r>
          </w:p>
          <w:p>
            <w:pPr>
              <w:ind w:firstLine="6240" w:firstLineChars="2600"/>
              <w:jc w:val="center"/>
              <w:rPr>
                <w:rFonts w:eastAsia="楷体_GB2312"/>
                <w:sz w:val="24"/>
              </w:rPr>
            </w:pPr>
          </w:p>
          <w:p>
            <w:pPr>
              <w:ind w:firstLine="6240" w:firstLineChars="260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712" w:type="dxa"/>
            <w:noWrap w:val="0"/>
            <w:vAlign w:val="top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品行鉴定：</w:t>
            </w: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ind w:firstLine="6240" w:firstLineChars="2600"/>
              <w:rPr>
                <w:rFonts w:eastAsia="楷体_GB2312"/>
                <w:sz w:val="24"/>
              </w:rPr>
            </w:pPr>
          </w:p>
        </w:tc>
        <w:tc>
          <w:tcPr>
            <w:tcW w:w="8712" w:type="dxa"/>
            <w:noWrap w:val="0"/>
            <w:vAlign w:val="top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执业能力鉴定：</w:t>
            </w:r>
          </w:p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5505"/>
              </w:tabs>
              <w:ind w:firstLine="4920" w:firstLineChars="205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主任：</w:t>
            </w:r>
          </w:p>
          <w:p>
            <w:pPr>
              <w:widowControl/>
              <w:jc w:val="lef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                                         律师事务所(印章)</w:t>
            </w:r>
          </w:p>
          <w:p>
            <w:pPr>
              <w:ind w:left="267" w:leftChars="127" w:firstLine="5280" w:firstLineChars="220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      月   日</w:t>
            </w:r>
          </w:p>
        </w:tc>
      </w:tr>
    </w:tbl>
    <w:p>
      <w:pPr>
        <w:spacing w:line="560" w:lineRule="exact"/>
        <w:rPr>
          <w:rFonts w:hint="eastAsia" w:ascii="宋体" w:hAnsi="宋体" w:cs="宋体"/>
          <w:b/>
          <w:kern w:val="0"/>
          <w:sz w:val="32"/>
          <w:szCs w:val="32"/>
          <w:lang w:val="zh-CN"/>
        </w:rPr>
        <w:sectPr>
          <w:pgSz w:w="11906" w:h="16838"/>
          <w:pgMar w:top="1871" w:right="1587" w:bottom="1757" w:left="1587" w:header="1588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41F92"/>
    <w:rsid w:val="2184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2019-08-20T08:10:00Z</dcterms:created>
  <dc:creator>旭燕</dc:creator>
  <cp:lastModifiedBy>旭燕</cp:lastModifiedBy>
  <dcterms:modified xsi:type="dcterms:W3CDTF">2019-08-20T08:10:40Z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